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0E50" w:rsidRPr="000D0FD6" w:rsidRDefault="00BC3C05" w:rsidP="000D0FD6">
      <w:pPr>
        <w:spacing w:before="240" w:after="240"/>
        <w:rPr>
          <w:rFonts w:ascii="Hurry Loves" w:hAnsi="Hurry Loves"/>
          <w:b/>
          <w:sz w:val="24"/>
          <w:szCs w:val="24"/>
        </w:rPr>
      </w:pPr>
      <w:r w:rsidRPr="000D0FD6">
        <w:rPr>
          <w:rFonts w:ascii="Hurry Loves" w:hAnsi="Hurry Loves"/>
          <w:b/>
          <w:sz w:val="24"/>
          <w:szCs w:val="24"/>
        </w:rPr>
        <w:t>PROYECTO DE ALFABETIZACIÓN EMOCIONAL</w:t>
      </w:r>
      <w:r w:rsidR="000D0FD6">
        <w:rPr>
          <w:rFonts w:ascii="Hurry Loves" w:hAnsi="Hurry Loves"/>
          <w:b/>
          <w:sz w:val="24"/>
          <w:szCs w:val="24"/>
        </w:rPr>
        <w:t xml:space="preserve"> y ESI</w:t>
      </w:r>
    </w:p>
    <w:p w:rsidR="001C0E50" w:rsidRPr="000D0FD6" w:rsidRDefault="00BC3C05">
      <w:pPr>
        <w:spacing w:before="240" w:after="240"/>
        <w:rPr>
          <w:b/>
          <w:sz w:val="24"/>
          <w:szCs w:val="24"/>
        </w:rPr>
      </w:pPr>
      <w:r w:rsidRPr="000D0FD6">
        <w:rPr>
          <w:b/>
          <w:sz w:val="24"/>
          <w:szCs w:val="24"/>
        </w:rPr>
        <w:t xml:space="preserve">SALA DE 5A- SALA DE 5 B     </w:t>
      </w:r>
    </w:p>
    <w:p w:rsidR="001C0E50" w:rsidRDefault="00BC3C05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MISS MARIANA</w:t>
      </w:r>
      <w:r w:rsidR="000D0FD6">
        <w:rPr>
          <w:sz w:val="24"/>
          <w:szCs w:val="24"/>
        </w:rPr>
        <w:t xml:space="preserve"> (Jueves 9:30hs)</w:t>
      </w:r>
      <w:r>
        <w:rPr>
          <w:sz w:val="24"/>
          <w:szCs w:val="24"/>
        </w:rPr>
        <w:t>- MISS CANDE</w:t>
      </w:r>
      <w:r w:rsidR="000D0FD6">
        <w:rPr>
          <w:sz w:val="24"/>
          <w:szCs w:val="24"/>
        </w:rPr>
        <w:t xml:space="preserve"> (Miércoles 13hs) </w:t>
      </w:r>
      <w:r>
        <w:rPr>
          <w:sz w:val="24"/>
          <w:szCs w:val="24"/>
        </w:rPr>
        <w:t>- MISS ROCÍO</w:t>
      </w:r>
      <w:r w:rsidR="000D0FD6">
        <w:rPr>
          <w:sz w:val="24"/>
          <w:szCs w:val="24"/>
        </w:rPr>
        <w:t xml:space="preserve"> (Lunes 10:30hs)</w:t>
      </w:r>
      <w:r>
        <w:rPr>
          <w:sz w:val="24"/>
          <w:szCs w:val="24"/>
        </w:rPr>
        <w:t>- MISS BELU</w:t>
      </w:r>
      <w:r w:rsidR="000D0FD6">
        <w:rPr>
          <w:sz w:val="24"/>
          <w:szCs w:val="24"/>
        </w:rPr>
        <w:t xml:space="preserve"> (Miércoles 14hs).</w:t>
      </w:r>
    </w:p>
    <w:p w:rsidR="001C0E50" w:rsidRDefault="00BC3C05">
      <w:pPr>
        <w:spacing w:before="240" w:after="240"/>
        <w:rPr>
          <w:b/>
          <w:sz w:val="24"/>
          <w:szCs w:val="24"/>
        </w:rPr>
      </w:pPr>
      <w:r>
        <w:rPr>
          <w:b/>
          <w:sz w:val="24"/>
          <w:szCs w:val="24"/>
        </w:rPr>
        <w:t>OBJETIVO GENERAL:</w:t>
      </w:r>
    </w:p>
    <w:p w:rsidR="001C0E50" w:rsidRPr="000D0FD6" w:rsidRDefault="00BC3C05" w:rsidP="000D0FD6">
      <w:pPr>
        <w:pStyle w:val="Prrafodelista"/>
        <w:numPr>
          <w:ilvl w:val="0"/>
          <w:numId w:val="3"/>
        </w:numPr>
        <w:spacing w:before="240" w:after="240"/>
        <w:rPr>
          <w:sz w:val="24"/>
          <w:szCs w:val="24"/>
        </w:rPr>
      </w:pPr>
      <w:r w:rsidRPr="000D0FD6">
        <w:rPr>
          <w:sz w:val="24"/>
          <w:szCs w:val="24"/>
        </w:rPr>
        <w:t>Propiciar instancias para generar vínculos positivos de los niños/as en relación consigo mismo y con sus pares.</w:t>
      </w:r>
    </w:p>
    <w:p w:rsidR="001C0E50" w:rsidRDefault="00BC3C05">
      <w:pPr>
        <w:spacing w:before="240" w:after="240"/>
        <w:rPr>
          <w:b/>
          <w:sz w:val="24"/>
          <w:szCs w:val="24"/>
        </w:rPr>
      </w:pPr>
      <w:r>
        <w:rPr>
          <w:b/>
          <w:sz w:val="24"/>
          <w:szCs w:val="24"/>
        </w:rPr>
        <w:t>Objetivos:</w:t>
      </w:r>
    </w:p>
    <w:p w:rsidR="001C0E50" w:rsidRDefault="00BC3C05">
      <w:pPr>
        <w:spacing w:before="240" w:after="240"/>
        <w:ind w:left="360"/>
        <w:rPr>
          <w:sz w:val="24"/>
          <w:szCs w:val="24"/>
        </w:rPr>
      </w:pPr>
      <w:r>
        <w:rPr>
          <w:sz w:val="24"/>
          <w:szCs w:val="24"/>
        </w:rPr>
        <w:t>1.    Reconocimiento de las emociones propias y del otro</w:t>
      </w:r>
    </w:p>
    <w:p w:rsidR="001C0E50" w:rsidRDefault="00BC3C05">
      <w:pPr>
        <w:spacing w:before="240" w:after="240"/>
        <w:ind w:left="360"/>
        <w:rPr>
          <w:sz w:val="24"/>
          <w:szCs w:val="24"/>
        </w:rPr>
      </w:pPr>
      <w:r>
        <w:rPr>
          <w:sz w:val="24"/>
          <w:szCs w:val="24"/>
        </w:rPr>
        <w:t>2.   Iniciarlos en la regulación de sus emociones.</w:t>
      </w:r>
    </w:p>
    <w:p w:rsidR="001C0E50" w:rsidRDefault="00BC3C05">
      <w:pPr>
        <w:spacing w:before="240" w:after="240"/>
        <w:ind w:left="360"/>
        <w:rPr>
          <w:sz w:val="24"/>
          <w:szCs w:val="24"/>
        </w:rPr>
      </w:pPr>
      <w:r>
        <w:rPr>
          <w:sz w:val="24"/>
          <w:szCs w:val="24"/>
        </w:rPr>
        <w:t>3.   Promover prácticas de resolución de conflictos</w:t>
      </w:r>
    </w:p>
    <w:p w:rsidR="001C0E50" w:rsidRDefault="00BC3C05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4. Expresar sentimientos, necesidades, emociones y problemas a través del diálogo. (ESI)</w:t>
      </w:r>
    </w:p>
    <w:p w:rsidR="001C0E50" w:rsidRDefault="00BC3C05">
      <w:pPr>
        <w:spacing w:before="240" w:after="240"/>
        <w:jc w:val="both"/>
        <w:rPr>
          <w:sz w:val="24"/>
          <w:szCs w:val="24"/>
        </w:rPr>
      </w:pPr>
      <w:r>
        <w:rPr>
          <w:sz w:val="24"/>
          <w:szCs w:val="24"/>
        </w:rPr>
        <w:t>5. Incorporar hábitos de respeto por la intimidad propia y de los demás. (ESI)</w:t>
      </w:r>
    </w:p>
    <w:p w:rsidR="001C0E50" w:rsidRDefault="001C0E50">
      <w:pPr>
        <w:spacing w:before="240" w:after="240"/>
        <w:jc w:val="both"/>
        <w:rPr>
          <w:sz w:val="24"/>
          <w:szCs w:val="24"/>
        </w:rPr>
      </w:pPr>
    </w:p>
    <w:p w:rsidR="001C0E50" w:rsidRDefault="00BC3C05">
      <w:pPr>
        <w:spacing w:before="240" w:after="240"/>
        <w:jc w:val="both"/>
        <w:rPr>
          <w:sz w:val="24"/>
          <w:szCs w:val="24"/>
        </w:rPr>
      </w:pPr>
      <w:r>
        <w:rPr>
          <w:sz w:val="24"/>
          <w:szCs w:val="24"/>
        </w:rPr>
        <w:t>Contenidos:</w:t>
      </w:r>
    </w:p>
    <w:p w:rsidR="001C0E50" w:rsidRDefault="00BC3C05">
      <w:pPr>
        <w:numPr>
          <w:ilvl w:val="0"/>
          <w:numId w:val="1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before="240" w:line="335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reconocimiento y expresión de los sentimientos, emociones, afectos y necesidades propias. </w:t>
      </w:r>
    </w:p>
    <w:p w:rsidR="001C0E50" w:rsidRDefault="00BC3C05">
      <w:pPr>
        <w:numPr>
          <w:ilvl w:val="0"/>
          <w:numId w:val="1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before="240" w:line="335" w:lineRule="auto"/>
        <w:jc w:val="both"/>
        <w:rPr>
          <w:sz w:val="24"/>
          <w:szCs w:val="24"/>
        </w:rPr>
      </w:pPr>
      <w:r>
        <w:rPr>
          <w:sz w:val="24"/>
          <w:szCs w:val="24"/>
        </w:rPr>
        <w:t>Reconocimiento y respeto por los sentimientos, emociones y necesidades de los demás.</w:t>
      </w:r>
    </w:p>
    <w:p w:rsidR="001C0E50" w:rsidRDefault="00BC3C05">
      <w:pPr>
        <w:numPr>
          <w:ilvl w:val="0"/>
          <w:numId w:val="1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00" w:line="335" w:lineRule="auto"/>
        <w:jc w:val="both"/>
        <w:rPr>
          <w:sz w:val="24"/>
          <w:szCs w:val="24"/>
        </w:rPr>
      </w:pPr>
      <w:r>
        <w:rPr>
          <w:sz w:val="24"/>
          <w:szCs w:val="24"/>
        </w:rPr>
        <w:t>El desarrollo y valoración de la noción del concepto de intimidad y la valoración del respeto y cuidado de la intimidad propia  de los otros y otras.</w:t>
      </w:r>
    </w:p>
    <w:p w:rsidR="001C0E50" w:rsidRDefault="001C0E50">
      <w:pPr>
        <w:spacing w:before="240" w:after="240"/>
        <w:rPr>
          <w:sz w:val="24"/>
          <w:szCs w:val="24"/>
        </w:rPr>
      </w:pPr>
    </w:p>
    <w:p w:rsidR="000D0FD6" w:rsidRDefault="000D0FD6">
      <w:pPr>
        <w:spacing w:before="240" w:after="240"/>
        <w:rPr>
          <w:b/>
          <w:sz w:val="24"/>
          <w:szCs w:val="24"/>
        </w:rPr>
      </w:pPr>
    </w:p>
    <w:p w:rsidR="000D0FD6" w:rsidRDefault="000D0FD6">
      <w:pPr>
        <w:spacing w:before="240" w:after="240"/>
        <w:rPr>
          <w:b/>
          <w:sz w:val="24"/>
          <w:szCs w:val="24"/>
        </w:rPr>
      </w:pPr>
    </w:p>
    <w:p w:rsidR="000D0FD6" w:rsidRDefault="000D0FD6">
      <w:pPr>
        <w:spacing w:before="240" w:after="240"/>
        <w:rPr>
          <w:b/>
          <w:sz w:val="24"/>
          <w:szCs w:val="24"/>
        </w:rPr>
      </w:pPr>
    </w:p>
    <w:p w:rsidR="001C0E50" w:rsidRPr="000D0FD6" w:rsidRDefault="00BC3C05">
      <w:pPr>
        <w:spacing w:before="240" w:after="240"/>
        <w:rPr>
          <w:b/>
          <w:sz w:val="24"/>
          <w:szCs w:val="24"/>
          <w:u w:val="single"/>
        </w:rPr>
      </w:pPr>
      <w:r w:rsidRPr="000D0FD6">
        <w:rPr>
          <w:b/>
          <w:sz w:val="24"/>
          <w:szCs w:val="24"/>
          <w:u w:val="single"/>
        </w:rPr>
        <w:lastRenderedPageBreak/>
        <w:t>Actividades de marzo a mayo</w:t>
      </w:r>
    </w:p>
    <w:p w:rsidR="001C0E50" w:rsidRDefault="00BC3C05">
      <w:pPr>
        <w:spacing w:before="240" w:after="240"/>
        <w:rPr>
          <w:b/>
          <w:sz w:val="24"/>
          <w:szCs w:val="24"/>
        </w:rPr>
      </w:pPr>
      <w:r>
        <w:rPr>
          <w:b/>
          <w:sz w:val="24"/>
          <w:szCs w:val="24"/>
        </w:rPr>
        <w:t>De exploración y reconocimiento emocional</w:t>
      </w:r>
    </w:p>
    <w:p w:rsidR="001C0E50" w:rsidRDefault="00BC3C05">
      <w:pPr>
        <w:numPr>
          <w:ilvl w:val="0"/>
          <w:numId w:val="2"/>
        </w:numPr>
        <w:spacing w:before="2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Dinámica de hoja de papel: utilizando una hoja de papel les proponemos a los chicos imaginar que este es su cuerpo. Las Misses moverán la hoja y ellos deberán copiar los movimientos con su cuerpo. Esta actividad se podrá trabajar con grupo total. Luego con música tranquila volveremos a la calma estirando el cuerpo hasta sentarnos en las sillas. </w:t>
      </w:r>
    </w:p>
    <w:p w:rsidR="001C0E50" w:rsidRDefault="00BC3C05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Juego de posturas de yoga: para comenzar a registrar nuestro cuerpo y las sensaciones que van surgiendo en él, proponemos que por grupos (6-8) elijan una postura de la lámina y la realicen, tratando de nombrar la parte del cuerpo que más sienten en la misma.(realizar 3 posturas por grupo). </w:t>
      </w:r>
    </w:p>
    <w:p w:rsidR="001C0E50" w:rsidRDefault="00BC3C05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Observamos diferentes imágenes de emociones, de distinta intensidad, las nombramos (podemos realizarlo con todo el grupo en general) Luego divididos en grupos pequeños, elegir una emoción y ordenarla según la intensidad, ej: realizar un emocionometro, con colores que diferencian las intensidades desde el rojo (muy enojado)  al verde (calmado) gradualmente, y escribir al lado de cada uno la emoción que consideren que corresponde. Se puede proponer realizar por mesa elegir a un delegado que anotará el nombre de la emoción (considerar quien quiere ser voluntario/a )</w:t>
      </w:r>
    </w:p>
    <w:p w:rsidR="001C0E50" w:rsidRDefault="00BC3C05">
      <w:pPr>
        <w:numPr>
          <w:ilvl w:val="0"/>
          <w:numId w:val="2"/>
        </w:numPr>
        <w:spacing w:after="2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Juego </w:t>
      </w:r>
      <w:r>
        <w:rPr>
          <w:i/>
          <w:sz w:val="24"/>
          <w:szCs w:val="24"/>
        </w:rPr>
        <w:t xml:space="preserve">“inspector Drilo” </w:t>
      </w:r>
      <w:r>
        <w:rPr>
          <w:sz w:val="24"/>
          <w:szCs w:val="24"/>
        </w:rPr>
        <w:t xml:space="preserve"> utilizando cartas por mesa reconocerán en el otro las emociones que les toque sin mostrar la imagen al otro. </w:t>
      </w:r>
    </w:p>
    <w:p w:rsidR="001C0E50" w:rsidRDefault="001C0E50">
      <w:pPr>
        <w:spacing w:before="240" w:after="240"/>
        <w:ind w:left="1440"/>
        <w:jc w:val="both"/>
        <w:rPr>
          <w:sz w:val="24"/>
          <w:szCs w:val="24"/>
        </w:rPr>
      </w:pPr>
    </w:p>
    <w:p w:rsidR="001C0E50" w:rsidRDefault="00BC3C05">
      <w:pPr>
        <w:spacing w:before="240" w:after="240"/>
        <w:ind w:left="1440"/>
        <w:jc w:val="both"/>
        <w:rPr>
          <w:sz w:val="24"/>
          <w:szCs w:val="24"/>
        </w:rPr>
      </w:pPr>
      <w:hyperlink r:id="rId7">
        <w:r>
          <w:rPr>
            <w:color w:val="1155CC"/>
            <w:sz w:val="24"/>
            <w:szCs w:val="24"/>
            <w:u w:val="single"/>
          </w:rPr>
          <w:t>/youtube.com/watch?v=PeFz2smXaAs&amp;feature=share</w:t>
        </w:r>
      </w:hyperlink>
    </w:p>
    <w:p w:rsidR="001C0E50" w:rsidRDefault="001C0E50">
      <w:pPr>
        <w:spacing w:before="240" w:after="240"/>
        <w:ind w:left="1440"/>
        <w:jc w:val="both"/>
        <w:rPr>
          <w:sz w:val="24"/>
          <w:szCs w:val="24"/>
        </w:rPr>
      </w:pPr>
    </w:p>
    <w:p w:rsidR="001C0E50" w:rsidRDefault="00BC3C05">
      <w:pPr>
        <w:numPr>
          <w:ilvl w:val="0"/>
          <w:numId w:val="2"/>
        </w:numPr>
        <w:spacing w:before="240" w:after="2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Proponer llevar un cuaderno “bitácora de las emociones” de la sala, para registrar por mesa la emoción de cada integrante del grupo. Respetando a cada uno, y aceptando el tiempo de espera de cada compañero, para lograr un trabajo colaborativo. Este registro puede ser diario(un día x mesa) y luego ir espaciándolo y progresivamente dar la posibilidad libremente que cada uno y en cualquier memento pueda escribir y/o dibujar su emoción y porque cree que la siente.(esto se realizara después de un proceso que el grupo ira transitando)</w:t>
      </w:r>
    </w:p>
    <w:p w:rsidR="001C0E50" w:rsidRDefault="00BC3C05">
      <w:pPr>
        <w:spacing w:before="240" w:after="240"/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Paralelamente se podrá ir elaborando una grilla de posibles acciones a realizar para gestionar de la mejor manera posible dichas emociones-ej: si la emoción es enojo puedo: respirar profundo, contar usando mis </w:t>
      </w:r>
      <w:r>
        <w:rPr>
          <w:sz w:val="24"/>
          <w:szCs w:val="24"/>
        </w:rPr>
        <w:lastRenderedPageBreak/>
        <w:t>dedos, utilizar algún  almohadoncito o peluche, botella de la calma, cuento, e indagar en el grupo que otro recurso podemos usar.</w:t>
      </w:r>
    </w:p>
    <w:p w:rsidR="001C0E50" w:rsidRDefault="00BC3C05">
      <w:pPr>
        <w:numPr>
          <w:ilvl w:val="0"/>
          <w:numId w:val="2"/>
        </w:numPr>
        <w:spacing w:before="240" w:after="240"/>
        <w:jc w:val="both"/>
        <w:rPr>
          <w:sz w:val="24"/>
          <w:szCs w:val="24"/>
        </w:rPr>
      </w:pPr>
      <w:r>
        <w:rPr>
          <w:sz w:val="24"/>
          <w:szCs w:val="24"/>
        </w:rPr>
        <w:t>Realizar para la sala, una caja de las emociones, cada mesa tendrá a cargo la elaboración de un recurso, desde la decoración de la caja hasta los diferentes objetos que tendremos en ella, palabras positivas, imágenes que nos remitan a calmarnos, botella sensorial, pelotita anti estrés, cartas con imágenes de posturas, piedras, plumas, y demás recursos que surjan como necesidad del grupo.</w:t>
      </w:r>
    </w:p>
    <w:p w:rsidR="001C0E50" w:rsidRDefault="00BC3C0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Resolución de conflicto</w:t>
      </w:r>
    </w:p>
    <w:p w:rsidR="001C0E50" w:rsidRDefault="00BC3C05">
      <w:pPr>
        <w:numPr>
          <w:ilvl w:val="0"/>
          <w:numId w:val="2"/>
        </w:numPr>
        <w:spacing w:before="240"/>
        <w:jc w:val="both"/>
        <w:rPr>
          <w:sz w:val="24"/>
          <w:szCs w:val="24"/>
        </w:rPr>
      </w:pPr>
      <w:r>
        <w:rPr>
          <w:sz w:val="24"/>
          <w:szCs w:val="24"/>
        </w:rPr>
        <w:t>A medida que surjan conflictos en el grupo, poder conversar sobre las diferentes maneras de resolverlos, sin nombrarlos particularmente, la docente dirá al grupo: que pasa si me peleo con un compañero y me enojo mucho porque no me comparte, o porque no me deja jugar o la situación que veamos se repite en el grupo- ¿Cómo podemos resolverlo? ¿Qué les parece que se puede hacer para solucionarlo? Anotar a modo de lista las respuestas. Luego elaborar un mural para que pueda quedar en la sala a modo de recordatorio, podemos utilizar imágenes que ellos buscaran para ejemplificar más concretamente.</w:t>
      </w:r>
    </w:p>
    <w:p w:rsidR="001C0E50" w:rsidRDefault="00BC3C05">
      <w:pPr>
        <w:numPr>
          <w:ilvl w:val="0"/>
          <w:numId w:val="2"/>
        </w:numPr>
        <w:spacing w:after="240"/>
        <w:jc w:val="both"/>
        <w:rPr>
          <w:sz w:val="24"/>
          <w:szCs w:val="24"/>
        </w:rPr>
      </w:pPr>
      <w:r>
        <w:rPr>
          <w:sz w:val="24"/>
          <w:szCs w:val="24"/>
        </w:rPr>
        <w:t>Realizar una ruleta para la resolución de conflictos, utilizando los propuestos por el grupo y tenerla en la caja de la calma de la sala.</w:t>
      </w:r>
    </w:p>
    <w:p w:rsidR="001C0E50" w:rsidRDefault="00BC3C0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De construcción de vínculos positivos</w:t>
      </w:r>
    </w:p>
    <w:p w:rsidR="001C0E50" w:rsidRDefault="00BC3C05">
      <w:pPr>
        <w:numPr>
          <w:ilvl w:val="0"/>
          <w:numId w:val="2"/>
        </w:numPr>
        <w:spacing w:before="2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Cruzamos el río utilizando hojas. juego cooperativo para que los niños se pongan de acuerdo y trabajen juntos por un objetivo en común. </w:t>
      </w:r>
    </w:p>
    <w:p w:rsidR="001C0E50" w:rsidRDefault="00BC3C05">
      <w:pPr>
        <w:numPr>
          <w:ilvl w:val="0"/>
          <w:numId w:val="2"/>
        </w:numPr>
        <w:spacing w:after="2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Creamos entre todos un rompecabezas gigante. Con una plancha de cartón creamos una obra de arte que luego dividiremos en piezas y lo dejaremos para jugar en la sala.  </w:t>
      </w:r>
    </w:p>
    <w:p w:rsidR="001C0E50" w:rsidRDefault="00BC3C05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De ESI</w:t>
      </w:r>
    </w:p>
    <w:p w:rsidR="001C0E50" w:rsidRDefault="00BC3C05">
      <w:pPr>
        <w:numPr>
          <w:ilvl w:val="0"/>
          <w:numId w:val="2"/>
        </w:numPr>
        <w:spacing w:before="2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Narración sobre el crecimiento y percepción de uno mismo. Historia “El cuerpo de Isidoro”. </w:t>
      </w:r>
    </w:p>
    <w:p w:rsidR="001C0E50" w:rsidRDefault="00BC3C05">
      <w:pPr>
        <w:numPr>
          <w:ilvl w:val="0"/>
          <w:numId w:val="2"/>
        </w:numPr>
        <w:spacing w:after="2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MI CUERPO, partiendo de una imagen de integración resaltando la diversidad de cada persona. Conversamos al respecto y luego les proponemos realizar en el suelo con afiche la silueta del propio cuerpo. Nombraremos las partes externas y los sentimientos  internos que nos habitan.</w:t>
      </w:r>
    </w:p>
    <w:p w:rsidR="001C0E50" w:rsidRDefault="00BC3C05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6065520" cy="3672840"/>
            <wp:effectExtent l="0" t="0" r="0" b="381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6016" cy="3673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6065520" cy="35814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6246" cy="35818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C0E50" w:rsidRDefault="00BC3C05">
      <w:pPr>
        <w:numPr>
          <w:ilvl w:val="0"/>
          <w:numId w:val="2"/>
        </w:numPr>
        <w:spacing w:before="240" w:after="2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Vemos las diferencias en la imagen, escuchamos diferentes puntos de vista y analizamos lo observado. </w:t>
      </w:r>
    </w:p>
    <w:p w:rsidR="001C0E50" w:rsidRDefault="00BC3C05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bookmarkStart w:id="0" w:name="_GoBack"/>
      <w:bookmarkEnd w:id="0"/>
    </w:p>
    <w:p w:rsidR="001C0E50" w:rsidRDefault="001C0E50">
      <w:pPr>
        <w:spacing w:before="240" w:after="240"/>
        <w:rPr>
          <w:sz w:val="24"/>
          <w:szCs w:val="24"/>
        </w:rPr>
      </w:pPr>
    </w:p>
    <w:p w:rsidR="001C0E50" w:rsidRDefault="00BC3C05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6672263" cy="4561547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t="8993" b="59415"/>
                    <a:stretch>
                      <a:fillRect/>
                    </a:stretch>
                  </pic:blipFill>
                  <pic:spPr>
                    <a:xfrm>
                      <a:off x="0" y="0"/>
                      <a:ext cx="6672263" cy="45615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C0E50" w:rsidRDefault="00BC3C05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1C0E50" w:rsidRDefault="001C0E50">
      <w:pPr>
        <w:spacing w:before="240" w:after="240"/>
      </w:pPr>
    </w:p>
    <w:sectPr w:rsidR="001C0E50">
      <w:headerReference w:type="default" r:id="rId11"/>
      <w:footerReference w:type="default" r:id="rId12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B0E4F" w:rsidRDefault="000B0E4F">
      <w:pPr>
        <w:spacing w:line="240" w:lineRule="auto"/>
      </w:pPr>
      <w:r>
        <w:separator/>
      </w:r>
    </w:p>
  </w:endnote>
  <w:endnote w:type="continuationSeparator" w:id="0">
    <w:p w:rsidR="000B0E4F" w:rsidRDefault="000B0E4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urry Loves">
    <w:panose1 w:val="00000000000000000000"/>
    <w:charset w:val="00"/>
    <w:family w:val="modern"/>
    <w:notTrueType/>
    <w:pitch w:val="variable"/>
    <w:sig w:usb0="8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37450147"/>
      <w:docPartObj>
        <w:docPartGallery w:val="Page Numbers (Bottom of Page)"/>
        <w:docPartUnique/>
      </w:docPartObj>
    </w:sdtPr>
    <w:sdtContent>
      <w:p w:rsidR="000D0FD6" w:rsidRDefault="000D0FD6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0D0FD6">
          <w:rPr>
            <w:noProof/>
            <w:lang w:val="es-ES"/>
          </w:rPr>
          <w:t>2</w:t>
        </w:r>
        <w:r>
          <w:fldChar w:fldCharType="end"/>
        </w:r>
      </w:p>
    </w:sdtContent>
  </w:sdt>
  <w:p w:rsidR="000D0FD6" w:rsidRDefault="000D0FD6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B0E4F" w:rsidRDefault="000B0E4F">
      <w:pPr>
        <w:spacing w:line="240" w:lineRule="auto"/>
      </w:pPr>
      <w:r>
        <w:separator/>
      </w:r>
    </w:p>
  </w:footnote>
  <w:footnote w:type="continuationSeparator" w:id="0">
    <w:p w:rsidR="000B0E4F" w:rsidRDefault="000B0E4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0FD6" w:rsidRDefault="000D0FD6" w:rsidP="000D0FD6">
    <w:pPr>
      <w:pStyle w:val="Encabezado"/>
      <w:jc w:val="right"/>
    </w:pPr>
    <w:r>
      <w:rPr>
        <w:noProof/>
      </w:rPr>
      <w:drawing>
        <wp:inline distT="0" distB="0" distL="0" distR="0" wp14:anchorId="3554968D" wp14:editId="092063B6">
          <wp:extent cx="685165" cy="628650"/>
          <wp:effectExtent l="0" t="0" r="0" b="0"/>
          <wp:docPr id="4" name="Imagen 4" descr="Instituto Santa Ana - Colegio Bilingüe Inglés | Niveles Inicial, Primario y  Secundari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stituto Santa Ana - Colegio Bilingüe Inglés | Niveles Inicial, Primario y  Secundario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9427" b="12778"/>
                  <a:stretch/>
                </pic:blipFill>
                <pic:spPr bwMode="auto">
                  <a:xfrm>
                    <a:off x="0" y="0"/>
                    <a:ext cx="701559" cy="643692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D1626E"/>
    <w:multiLevelType w:val="multilevel"/>
    <w:tmpl w:val="AE28B12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>
    <w:nsid w:val="122421D5"/>
    <w:multiLevelType w:val="hybridMultilevel"/>
    <w:tmpl w:val="4AE48F1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6013EF9"/>
    <w:multiLevelType w:val="multilevel"/>
    <w:tmpl w:val="243C7F9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2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0E50"/>
    <w:rsid w:val="000773F9"/>
    <w:rsid w:val="000B0E4F"/>
    <w:rsid w:val="000D0FD6"/>
    <w:rsid w:val="001C0E50"/>
    <w:rsid w:val="00BC3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0C2E7D6-D61D-437C-9A73-DF280FF9C9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-AR" w:eastAsia="es-A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0773F9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773F9"/>
  </w:style>
  <w:style w:type="paragraph" w:styleId="Piedepgina">
    <w:name w:val="footer"/>
    <w:basedOn w:val="Normal"/>
    <w:link w:val="PiedepginaCar"/>
    <w:uiPriority w:val="99"/>
    <w:unhideWhenUsed/>
    <w:rsid w:val="000773F9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773F9"/>
  </w:style>
  <w:style w:type="paragraph" w:styleId="Prrafodelista">
    <w:name w:val="List Paragraph"/>
    <w:basedOn w:val="Normal"/>
    <w:uiPriority w:val="34"/>
    <w:qFormat/>
    <w:rsid w:val="000D0F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youtube.com/watch?v=PeFz2smXaAs&amp;feature=share" TargetMode="External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</Pages>
  <Words>831</Words>
  <Characters>4573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1</cp:revision>
  <dcterms:created xsi:type="dcterms:W3CDTF">2023-03-24T16:45:00Z</dcterms:created>
  <dcterms:modified xsi:type="dcterms:W3CDTF">2023-03-25T00:19:00Z</dcterms:modified>
</cp:coreProperties>
</file>